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9FFC" w14:textId="37E28236" w:rsidR="00CB350A" w:rsidRDefault="00CE3E2E" w:rsidP="00CE3E2E">
      <w:pPr>
        <w:jc w:val="center"/>
      </w:pPr>
      <w:r>
        <w:rPr>
          <w:noProof/>
        </w:rPr>
        <w:drawing>
          <wp:inline distT="0" distB="0" distL="0" distR="0" wp14:anchorId="0A01BE96" wp14:editId="7FF946C5">
            <wp:extent cx="2536190" cy="1164590"/>
            <wp:effectExtent l="0" t="0" r="0" b="0"/>
            <wp:docPr id="1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1BA3B" w14:textId="4A2064B9" w:rsidR="00E22AAD" w:rsidRPr="009E66F4" w:rsidRDefault="00E22AAD" w:rsidP="00E22AAD">
      <w:pPr>
        <w:jc w:val="center"/>
        <w:rPr>
          <w:b/>
          <w:bCs/>
        </w:rPr>
      </w:pPr>
      <w:r w:rsidRPr="009E66F4">
        <w:rPr>
          <w:b/>
          <w:bCs/>
        </w:rPr>
        <w:t xml:space="preserve">PRICE LIST AS AT </w:t>
      </w:r>
      <w:r w:rsidR="00C1606D">
        <w:rPr>
          <w:b/>
          <w:bCs/>
        </w:rPr>
        <w:t>DECEMBER</w:t>
      </w:r>
      <w:r w:rsidR="00CB00BB">
        <w:rPr>
          <w:b/>
          <w:bCs/>
        </w:rPr>
        <w:t xml:space="preserve"> 202</w:t>
      </w:r>
      <w:r w:rsidR="00C1606D">
        <w:rPr>
          <w:b/>
          <w:bCs/>
        </w:rPr>
        <w:t>5</w:t>
      </w:r>
    </w:p>
    <w:p w14:paraId="0CA7593D" w14:textId="585FA16F" w:rsidR="00E22AAD" w:rsidRDefault="00E22AAD" w:rsidP="00E22AAD">
      <w:pPr>
        <w:ind w:left="-284"/>
        <w:rPr>
          <w:noProof/>
        </w:rPr>
      </w:pPr>
      <w:r>
        <w:rPr>
          <w:noProof/>
        </w:rPr>
        <w:t>Greyscale Ultrasound offers a fully comprehensive ultrasound service.  All prices include GST.</w:t>
      </w:r>
    </w:p>
    <w:p w14:paraId="135CBA91" w14:textId="69A5E9FC" w:rsidR="00E22AAD" w:rsidRDefault="00E22AAD" w:rsidP="00E22AAD">
      <w:pPr>
        <w:ind w:left="-284"/>
        <w:rPr>
          <w:noProof/>
        </w:rPr>
      </w:pPr>
      <w:r>
        <w:rPr>
          <w:noProof/>
        </w:rPr>
        <w:t xml:space="preserve">Please note, not all available ultrasound’s are outlined below.  Please contact </w:t>
      </w:r>
      <w:hyperlink r:id="rId5" w:history="1">
        <w:r w:rsidRPr="00E22AAD">
          <w:rPr>
            <w:rStyle w:val="Hyperlink"/>
            <w:noProof/>
            <w:color w:val="0070C0"/>
          </w:rPr>
          <w:t>admin@greyscaleultrasound.co.nz</w:t>
        </w:r>
      </w:hyperlink>
      <w:r>
        <w:rPr>
          <w:noProof/>
        </w:rPr>
        <w:t xml:space="preserve"> for questions around specific or more focused tests.</w:t>
      </w:r>
    </w:p>
    <w:p w14:paraId="5EDBB67C" w14:textId="7CEC92F7" w:rsidR="00E22AAD" w:rsidRDefault="00E22AAD" w:rsidP="00E22AAD">
      <w:pPr>
        <w:ind w:left="-284"/>
        <w:rPr>
          <w:noProof/>
        </w:rPr>
      </w:pPr>
      <w:r>
        <w:rPr>
          <w:noProof/>
        </w:rPr>
        <w:t>We are a Southern Cross affilated provider.  Pre-approval required, there may be a small out of pocket cost for the patient depending on their cover type.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7367"/>
        <w:gridCol w:w="1984"/>
      </w:tblGrid>
      <w:tr w:rsidR="00AE4444" w14:paraId="7F688583" w14:textId="77777777" w:rsidTr="00682DF4">
        <w:tc>
          <w:tcPr>
            <w:tcW w:w="7367" w:type="dxa"/>
          </w:tcPr>
          <w:p w14:paraId="09B349D3" w14:textId="21149DEF" w:rsidR="00AE4444" w:rsidRPr="00AE4444" w:rsidRDefault="00AE4444" w:rsidP="00107D9A">
            <w:pPr>
              <w:jc w:val="center"/>
              <w:rPr>
                <w:b/>
                <w:bCs/>
              </w:rPr>
            </w:pPr>
            <w:r w:rsidRPr="00AE4444">
              <w:rPr>
                <w:b/>
                <w:bCs/>
              </w:rPr>
              <w:t>ULTRASOUND TEST</w:t>
            </w:r>
          </w:p>
        </w:tc>
        <w:tc>
          <w:tcPr>
            <w:tcW w:w="1984" w:type="dxa"/>
          </w:tcPr>
          <w:p w14:paraId="4D4CCE19" w14:textId="53324CCC" w:rsidR="00682DF4" w:rsidRDefault="00AE4444" w:rsidP="00107D9A">
            <w:pPr>
              <w:jc w:val="center"/>
              <w:rPr>
                <w:b/>
                <w:bCs/>
              </w:rPr>
            </w:pPr>
            <w:r w:rsidRPr="00AE4444">
              <w:rPr>
                <w:b/>
                <w:bCs/>
              </w:rPr>
              <w:t>PRICE</w:t>
            </w:r>
          </w:p>
          <w:p w14:paraId="3E23D328" w14:textId="205A8FD6" w:rsidR="00AE4444" w:rsidRPr="00AE4444" w:rsidRDefault="00AE4444" w:rsidP="00107D9A">
            <w:pPr>
              <w:jc w:val="center"/>
              <w:rPr>
                <w:b/>
                <w:bCs/>
              </w:rPr>
            </w:pPr>
            <w:r w:rsidRPr="00AE4444">
              <w:rPr>
                <w:b/>
                <w:bCs/>
              </w:rPr>
              <w:t>(INCL GST)</w:t>
            </w:r>
          </w:p>
        </w:tc>
      </w:tr>
      <w:tr w:rsidR="00AE4444" w14:paraId="7478A114" w14:textId="77777777" w:rsidTr="00682DF4">
        <w:tc>
          <w:tcPr>
            <w:tcW w:w="7367" w:type="dxa"/>
          </w:tcPr>
          <w:p w14:paraId="67D6E694" w14:textId="468F0E62" w:rsidR="00AE4444" w:rsidRDefault="004E3F22" w:rsidP="00E22AAD">
            <w:r w:rsidRPr="004E3F22">
              <w:rPr>
                <w:b/>
                <w:bCs/>
              </w:rPr>
              <w:t xml:space="preserve">ACC </w:t>
            </w:r>
          </w:p>
        </w:tc>
        <w:tc>
          <w:tcPr>
            <w:tcW w:w="1984" w:type="dxa"/>
          </w:tcPr>
          <w:p w14:paraId="3A589C80" w14:textId="77777777" w:rsidR="00AE4444" w:rsidRDefault="00AE4444" w:rsidP="00E22AAD"/>
        </w:tc>
      </w:tr>
      <w:tr w:rsidR="00CB00BB" w14:paraId="581199F2" w14:textId="77777777" w:rsidTr="00682DF4">
        <w:tc>
          <w:tcPr>
            <w:tcW w:w="7367" w:type="dxa"/>
          </w:tcPr>
          <w:p w14:paraId="135718A2" w14:textId="1FCF779A" w:rsidR="00CB00BB" w:rsidRPr="00CB00BB" w:rsidRDefault="00CB00BB" w:rsidP="00E22AAD">
            <w:r>
              <w:t xml:space="preserve">ACC diagnostic </w:t>
            </w:r>
            <w:r w:rsidR="004314E1">
              <w:t>scan</w:t>
            </w:r>
          </w:p>
        </w:tc>
        <w:tc>
          <w:tcPr>
            <w:tcW w:w="1984" w:type="dxa"/>
          </w:tcPr>
          <w:p w14:paraId="0F58ADD6" w14:textId="7DF8F335" w:rsidR="00CB00BB" w:rsidRDefault="004314E1" w:rsidP="00E22AAD">
            <w:r>
              <w:t>$40</w:t>
            </w:r>
          </w:p>
        </w:tc>
      </w:tr>
      <w:tr w:rsidR="004001DB" w14:paraId="642AB0C0" w14:textId="77777777" w:rsidTr="00682DF4">
        <w:tc>
          <w:tcPr>
            <w:tcW w:w="7367" w:type="dxa"/>
          </w:tcPr>
          <w:p w14:paraId="4C7A41D3" w14:textId="77777777" w:rsidR="004001DB" w:rsidRDefault="004001DB" w:rsidP="00E22AAD"/>
        </w:tc>
        <w:tc>
          <w:tcPr>
            <w:tcW w:w="1984" w:type="dxa"/>
          </w:tcPr>
          <w:p w14:paraId="093C2A2D" w14:textId="77777777" w:rsidR="004001DB" w:rsidRDefault="004001DB" w:rsidP="00E22AAD"/>
        </w:tc>
      </w:tr>
      <w:tr w:rsidR="004001DB" w14:paraId="28FCAC2F" w14:textId="77777777" w:rsidTr="00682DF4">
        <w:tc>
          <w:tcPr>
            <w:tcW w:w="7367" w:type="dxa"/>
          </w:tcPr>
          <w:p w14:paraId="3B2FBE69" w14:textId="21F3CA20" w:rsidR="004001DB" w:rsidRPr="0024548C" w:rsidRDefault="0024548C" w:rsidP="00E22AAD">
            <w:pPr>
              <w:rPr>
                <w:b/>
                <w:bCs/>
              </w:rPr>
            </w:pPr>
            <w:r w:rsidRPr="0024548C">
              <w:rPr>
                <w:b/>
                <w:bCs/>
              </w:rPr>
              <w:t>Cortisone Injections</w:t>
            </w:r>
          </w:p>
        </w:tc>
        <w:tc>
          <w:tcPr>
            <w:tcW w:w="1984" w:type="dxa"/>
          </w:tcPr>
          <w:p w14:paraId="31A884D5" w14:textId="77777777" w:rsidR="004001DB" w:rsidRDefault="004001DB" w:rsidP="00E22AAD"/>
        </w:tc>
      </w:tr>
      <w:tr w:rsidR="00AE4444" w14:paraId="5188150F" w14:textId="77777777" w:rsidTr="00682DF4">
        <w:tc>
          <w:tcPr>
            <w:tcW w:w="7367" w:type="dxa"/>
          </w:tcPr>
          <w:p w14:paraId="52C88083" w14:textId="262AD61A" w:rsidR="00AE4444" w:rsidRDefault="004E3F22" w:rsidP="00E22AAD">
            <w:r>
              <w:t>ACC injections</w:t>
            </w:r>
            <w:r w:rsidR="00682DF4">
              <w:t xml:space="preserve"> – </w:t>
            </w:r>
            <w:r w:rsidR="0094424A">
              <w:t>pre-approval required</w:t>
            </w:r>
          </w:p>
        </w:tc>
        <w:tc>
          <w:tcPr>
            <w:tcW w:w="1984" w:type="dxa"/>
          </w:tcPr>
          <w:p w14:paraId="70F7125B" w14:textId="38AB87C7" w:rsidR="00AE4444" w:rsidRDefault="0094424A" w:rsidP="00E22AAD">
            <w:r>
              <w:t>$100</w:t>
            </w:r>
          </w:p>
        </w:tc>
      </w:tr>
      <w:tr w:rsidR="00AE4444" w14:paraId="1A224491" w14:textId="77777777" w:rsidTr="00682DF4">
        <w:tc>
          <w:tcPr>
            <w:tcW w:w="7367" w:type="dxa"/>
          </w:tcPr>
          <w:p w14:paraId="6C9CBEC8" w14:textId="0338E93B" w:rsidR="00AE4444" w:rsidRDefault="00682DF4" w:rsidP="00E22AAD">
            <w:r>
              <w:t>Private injections</w:t>
            </w:r>
          </w:p>
        </w:tc>
        <w:tc>
          <w:tcPr>
            <w:tcW w:w="1984" w:type="dxa"/>
          </w:tcPr>
          <w:p w14:paraId="544FF2CB" w14:textId="1DD7EC35" w:rsidR="00AE4444" w:rsidRDefault="0094424A" w:rsidP="00E22AAD">
            <w:r>
              <w:t>$370</w:t>
            </w:r>
          </w:p>
        </w:tc>
      </w:tr>
      <w:tr w:rsidR="00AE4444" w14:paraId="6A1F124D" w14:textId="77777777" w:rsidTr="00682DF4">
        <w:tc>
          <w:tcPr>
            <w:tcW w:w="7367" w:type="dxa"/>
          </w:tcPr>
          <w:p w14:paraId="2FAD3AF4" w14:textId="77777777" w:rsidR="00AE4444" w:rsidRDefault="00AE4444" w:rsidP="00E22AAD"/>
        </w:tc>
        <w:tc>
          <w:tcPr>
            <w:tcW w:w="1984" w:type="dxa"/>
          </w:tcPr>
          <w:p w14:paraId="23BB7909" w14:textId="77777777" w:rsidR="00AE4444" w:rsidRDefault="00AE4444" w:rsidP="00E22AAD"/>
        </w:tc>
      </w:tr>
      <w:tr w:rsidR="007E68E9" w14:paraId="48ED1DBA" w14:textId="77777777" w:rsidTr="00682DF4">
        <w:tc>
          <w:tcPr>
            <w:tcW w:w="7367" w:type="dxa"/>
          </w:tcPr>
          <w:p w14:paraId="72741CF3" w14:textId="6090FEB5" w:rsidR="007E68E9" w:rsidRDefault="007E68E9" w:rsidP="00E22AAD">
            <w:r w:rsidRPr="007E68E9">
              <w:rPr>
                <w:b/>
                <w:bCs/>
              </w:rPr>
              <w:t>DEXA</w:t>
            </w:r>
            <w:r>
              <w:t xml:space="preserve"> </w:t>
            </w:r>
          </w:p>
        </w:tc>
        <w:tc>
          <w:tcPr>
            <w:tcW w:w="1984" w:type="dxa"/>
          </w:tcPr>
          <w:p w14:paraId="6B878458" w14:textId="77777777" w:rsidR="007E68E9" w:rsidRDefault="007E68E9" w:rsidP="00E22AAD"/>
        </w:tc>
      </w:tr>
      <w:tr w:rsidR="007E68E9" w14:paraId="16D37CE6" w14:textId="77777777" w:rsidTr="00682DF4">
        <w:tc>
          <w:tcPr>
            <w:tcW w:w="7367" w:type="dxa"/>
          </w:tcPr>
          <w:p w14:paraId="53A86EB8" w14:textId="4A6B4950" w:rsidR="007E68E9" w:rsidRPr="007E68E9" w:rsidRDefault="007E68E9" w:rsidP="00E22AAD">
            <w:pPr>
              <w:rPr>
                <w:b/>
                <w:bCs/>
              </w:rPr>
            </w:pPr>
            <w:r>
              <w:t>Bone Mineral Density or Body Mass Composition</w:t>
            </w:r>
          </w:p>
        </w:tc>
        <w:tc>
          <w:tcPr>
            <w:tcW w:w="1984" w:type="dxa"/>
          </w:tcPr>
          <w:p w14:paraId="7FAC7A0F" w14:textId="7B4DBA43" w:rsidR="007E68E9" w:rsidRDefault="007E68E9" w:rsidP="00E22AAD">
            <w:r>
              <w:t>$215</w:t>
            </w:r>
          </w:p>
        </w:tc>
      </w:tr>
      <w:tr w:rsidR="007E68E9" w14:paraId="08930055" w14:textId="77777777" w:rsidTr="00682DF4">
        <w:tc>
          <w:tcPr>
            <w:tcW w:w="7367" w:type="dxa"/>
          </w:tcPr>
          <w:p w14:paraId="5549E794" w14:textId="77777777" w:rsidR="007E68E9" w:rsidRPr="007E68E9" w:rsidRDefault="007E68E9" w:rsidP="00E22AAD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F45EC9D" w14:textId="77777777" w:rsidR="007E68E9" w:rsidRDefault="007E68E9" w:rsidP="00E22AAD"/>
        </w:tc>
      </w:tr>
      <w:tr w:rsidR="00AE4444" w14:paraId="5F73B924" w14:textId="77777777" w:rsidTr="00682DF4">
        <w:tc>
          <w:tcPr>
            <w:tcW w:w="7367" w:type="dxa"/>
          </w:tcPr>
          <w:p w14:paraId="450E117A" w14:textId="5EC5AB53" w:rsidR="00AE4444" w:rsidRPr="0094424A" w:rsidRDefault="0094424A" w:rsidP="00E22AAD">
            <w:pPr>
              <w:rPr>
                <w:b/>
                <w:bCs/>
              </w:rPr>
            </w:pPr>
            <w:r w:rsidRPr="0094424A">
              <w:rPr>
                <w:b/>
                <w:bCs/>
              </w:rPr>
              <w:t>General</w:t>
            </w:r>
          </w:p>
        </w:tc>
        <w:tc>
          <w:tcPr>
            <w:tcW w:w="1984" w:type="dxa"/>
          </w:tcPr>
          <w:p w14:paraId="47C158AD" w14:textId="77777777" w:rsidR="00AE4444" w:rsidRDefault="00AE4444" w:rsidP="00E22AAD"/>
        </w:tc>
      </w:tr>
      <w:tr w:rsidR="00AE4444" w14:paraId="176A461C" w14:textId="77777777" w:rsidTr="00682DF4">
        <w:tc>
          <w:tcPr>
            <w:tcW w:w="7367" w:type="dxa"/>
          </w:tcPr>
          <w:p w14:paraId="7592812D" w14:textId="1CFADF77" w:rsidR="00AE4444" w:rsidRDefault="00291DD5" w:rsidP="00E22AAD">
            <w:r>
              <w:t>Abdominal (Liver, Gall Bladder, Pancreas etc)</w:t>
            </w:r>
          </w:p>
        </w:tc>
        <w:tc>
          <w:tcPr>
            <w:tcW w:w="1984" w:type="dxa"/>
          </w:tcPr>
          <w:p w14:paraId="10729928" w14:textId="1E29300C" w:rsidR="00AE4444" w:rsidRDefault="00291DD5" w:rsidP="00E22AAD">
            <w:r>
              <w:t>$2</w:t>
            </w:r>
            <w:r w:rsidR="00C42CB0">
              <w:t>6</w:t>
            </w:r>
            <w:r>
              <w:t>0</w:t>
            </w:r>
          </w:p>
        </w:tc>
      </w:tr>
      <w:tr w:rsidR="00AE4444" w14:paraId="49CC6C35" w14:textId="77777777" w:rsidTr="00682DF4">
        <w:tc>
          <w:tcPr>
            <w:tcW w:w="7367" w:type="dxa"/>
          </w:tcPr>
          <w:p w14:paraId="63106AF3" w14:textId="49DDE15E" w:rsidR="00AE4444" w:rsidRDefault="00055DA2" w:rsidP="00E22AAD">
            <w:r>
              <w:t>Renal</w:t>
            </w:r>
          </w:p>
        </w:tc>
        <w:tc>
          <w:tcPr>
            <w:tcW w:w="1984" w:type="dxa"/>
          </w:tcPr>
          <w:p w14:paraId="07E3D0C3" w14:textId="6E5F4776" w:rsidR="00AE4444" w:rsidRDefault="00055DA2" w:rsidP="00E22AAD">
            <w:r>
              <w:t>$260</w:t>
            </w:r>
          </w:p>
        </w:tc>
      </w:tr>
      <w:tr w:rsidR="00055DA2" w14:paraId="1664809C" w14:textId="77777777" w:rsidTr="00682DF4">
        <w:tc>
          <w:tcPr>
            <w:tcW w:w="7367" w:type="dxa"/>
          </w:tcPr>
          <w:p w14:paraId="3BC57DEA" w14:textId="362D0200" w:rsidR="00055DA2" w:rsidRDefault="00055DA2" w:rsidP="00E22AAD">
            <w:r>
              <w:t>Pelvic Gynae</w:t>
            </w:r>
            <w:r w:rsidR="00776931">
              <w:t>cological, Prostate</w:t>
            </w:r>
          </w:p>
        </w:tc>
        <w:tc>
          <w:tcPr>
            <w:tcW w:w="1984" w:type="dxa"/>
          </w:tcPr>
          <w:p w14:paraId="227C520D" w14:textId="2F15BBD5" w:rsidR="00055DA2" w:rsidRDefault="00776931" w:rsidP="00E22AAD">
            <w:r>
              <w:t>$260</w:t>
            </w:r>
          </w:p>
        </w:tc>
      </w:tr>
      <w:tr w:rsidR="00DA12AD" w14:paraId="2785D4B6" w14:textId="77777777" w:rsidTr="00682DF4">
        <w:tc>
          <w:tcPr>
            <w:tcW w:w="7367" w:type="dxa"/>
          </w:tcPr>
          <w:p w14:paraId="50070BCB" w14:textId="0AFBA4C5" w:rsidR="00DA12AD" w:rsidRDefault="00DA12AD" w:rsidP="00E22AAD">
            <w:r>
              <w:t>Abdomen and Pelvis</w:t>
            </w:r>
          </w:p>
        </w:tc>
        <w:tc>
          <w:tcPr>
            <w:tcW w:w="1984" w:type="dxa"/>
          </w:tcPr>
          <w:p w14:paraId="395C5DC3" w14:textId="3F62276F" w:rsidR="00DA12AD" w:rsidRDefault="00DA12AD" w:rsidP="00E22AAD">
            <w:r>
              <w:t>$320</w:t>
            </w:r>
          </w:p>
        </w:tc>
      </w:tr>
      <w:tr w:rsidR="007D12EF" w14:paraId="112C5641" w14:textId="77777777" w:rsidTr="00682DF4">
        <w:tc>
          <w:tcPr>
            <w:tcW w:w="7367" w:type="dxa"/>
          </w:tcPr>
          <w:p w14:paraId="65A8E0A0" w14:textId="77777777" w:rsidR="007D12EF" w:rsidRDefault="007D12EF" w:rsidP="00E22AAD"/>
        </w:tc>
        <w:tc>
          <w:tcPr>
            <w:tcW w:w="1984" w:type="dxa"/>
          </w:tcPr>
          <w:p w14:paraId="1ABE4A12" w14:textId="77777777" w:rsidR="007D12EF" w:rsidRDefault="007D12EF" w:rsidP="00E22AAD"/>
        </w:tc>
      </w:tr>
      <w:tr w:rsidR="007D12EF" w14:paraId="3729C8F5" w14:textId="77777777" w:rsidTr="00682DF4">
        <w:tc>
          <w:tcPr>
            <w:tcW w:w="7367" w:type="dxa"/>
          </w:tcPr>
          <w:p w14:paraId="40B1969F" w14:textId="2F52E7F4" w:rsidR="007D12EF" w:rsidRPr="007D12EF" w:rsidRDefault="007D12EF" w:rsidP="00E22AAD">
            <w:pPr>
              <w:rPr>
                <w:b/>
                <w:bCs/>
              </w:rPr>
            </w:pPr>
            <w:r w:rsidRPr="007D12EF">
              <w:rPr>
                <w:b/>
                <w:bCs/>
              </w:rPr>
              <w:t>Small Parts</w:t>
            </w:r>
          </w:p>
        </w:tc>
        <w:tc>
          <w:tcPr>
            <w:tcW w:w="1984" w:type="dxa"/>
          </w:tcPr>
          <w:p w14:paraId="77EC168B" w14:textId="77777777" w:rsidR="007D12EF" w:rsidRDefault="007D12EF" w:rsidP="00E22AAD"/>
        </w:tc>
      </w:tr>
      <w:tr w:rsidR="007D12EF" w14:paraId="4A6FC4C1" w14:textId="77777777" w:rsidTr="00682DF4">
        <w:tc>
          <w:tcPr>
            <w:tcW w:w="7367" w:type="dxa"/>
          </w:tcPr>
          <w:p w14:paraId="6AAB502D" w14:textId="154DCF21" w:rsidR="007D12EF" w:rsidRDefault="007D12EF" w:rsidP="00E22AAD">
            <w:r>
              <w:t>Breast Bilateral</w:t>
            </w:r>
          </w:p>
        </w:tc>
        <w:tc>
          <w:tcPr>
            <w:tcW w:w="1984" w:type="dxa"/>
          </w:tcPr>
          <w:p w14:paraId="492FD0F3" w14:textId="7F16629A" w:rsidR="007D12EF" w:rsidRDefault="007D12EF" w:rsidP="00E22AAD">
            <w:r>
              <w:t>$230</w:t>
            </w:r>
          </w:p>
        </w:tc>
      </w:tr>
      <w:tr w:rsidR="007D12EF" w14:paraId="4F1278A1" w14:textId="77777777" w:rsidTr="00682DF4">
        <w:tc>
          <w:tcPr>
            <w:tcW w:w="7367" w:type="dxa"/>
          </w:tcPr>
          <w:p w14:paraId="53415C1F" w14:textId="4F707A2A" w:rsidR="007D12EF" w:rsidRDefault="00F94050" w:rsidP="00E22AAD">
            <w:r>
              <w:t>Thyroid / Neck</w:t>
            </w:r>
          </w:p>
        </w:tc>
        <w:tc>
          <w:tcPr>
            <w:tcW w:w="1984" w:type="dxa"/>
          </w:tcPr>
          <w:p w14:paraId="0D77FC30" w14:textId="30CECBB7" w:rsidR="007D12EF" w:rsidRDefault="00F94050" w:rsidP="00E22AAD">
            <w:r>
              <w:t>$230</w:t>
            </w:r>
          </w:p>
        </w:tc>
      </w:tr>
      <w:tr w:rsidR="007D12EF" w14:paraId="46E20CA3" w14:textId="77777777" w:rsidTr="00682DF4">
        <w:tc>
          <w:tcPr>
            <w:tcW w:w="7367" w:type="dxa"/>
          </w:tcPr>
          <w:p w14:paraId="32692811" w14:textId="04102CA8" w:rsidR="007D12EF" w:rsidRDefault="00F94050" w:rsidP="00E22AAD">
            <w:r>
              <w:t>Musculoskeletal General</w:t>
            </w:r>
          </w:p>
        </w:tc>
        <w:tc>
          <w:tcPr>
            <w:tcW w:w="1984" w:type="dxa"/>
          </w:tcPr>
          <w:p w14:paraId="0732E75A" w14:textId="79FC3F9F" w:rsidR="007D12EF" w:rsidRDefault="00F94050" w:rsidP="00E22AAD">
            <w:r>
              <w:t>$230</w:t>
            </w:r>
          </w:p>
        </w:tc>
      </w:tr>
      <w:tr w:rsidR="007D12EF" w14:paraId="3E552ED9" w14:textId="77777777" w:rsidTr="00682DF4">
        <w:tc>
          <w:tcPr>
            <w:tcW w:w="7367" w:type="dxa"/>
          </w:tcPr>
          <w:p w14:paraId="3E5A4B7E" w14:textId="77777777" w:rsidR="007D12EF" w:rsidRDefault="007D12EF" w:rsidP="00E22AAD"/>
        </w:tc>
        <w:tc>
          <w:tcPr>
            <w:tcW w:w="1984" w:type="dxa"/>
          </w:tcPr>
          <w:p w14:paraId="290EF837" w14:textId="77777777" w:rsidR="007D12EF" w:rsidRDefault="007D12EF" w:rsidP="00E22AAD"/>
        </w:tc>
      </w:tr>
      <w:tr w:rsidR="00A5186F" w14:paraId="32D72418" w14:textId="77777777" w:rsidTr="00682DF4">
        <w:tc>
          <w:tcPr>
            <w:tcW w:w="7367" w:type="dxa"/>
          </w:tcPr>
          <w:p w14:paraId="1E5F7F38" w14:textId="003509A1" w:rsidR="00A5186F" w:rsidRPr="00A5186F" w:rsidRDefault="00A5186F" w:rsidP="00E22AAD">
            <w:pPr>
              <w:rPr>
                <w:b/>
                <w:bCs/>
              </w:rPr>
            </w:pPr>
            <w:r w:rsidRPr="00A5186F">
              <w:rPr>
                <w:b/>
                <w:bCs/>
              </w:rPr>
              <w:t>Obstetric Surcharge</w:t>
            </w:r>
          </w:p>
        </w:tc>
        <w:tc>
          <w:tcPr>
            <w:tcW w:w="1984" w:type="dxa"/>
          </w:tcPr>
          <w:p w14:paraId="50A05B30" w14:textId="77777777" w:rsidR="00A5186F" w:rsidRDefault="00A5186F" w:rsidP="00E22AAD"/>
        </w:tc>
      </w:tr>
      <w:tr w:rsidR="00A5186F" w14:paraId="344D0E73" w14:textId="77777777" w:rsidTr="00682DF4">
        <w:tc>
          <w:tcPr>
            <w:tcW w:w="7367" w:type="dxa"/>
          </w:tcPr>
          <w:p w14:paraId="25F35065" w14:textId="661718DA" w:rsidR="00A5186F" w:rsidRDefault="00A5186F" w:rsidP="00E22AAD">
            <w:r>
              <w:t xml:space="preserve">Pregnancy scans </w:t>
            </w:r>
            <w:r w:rsidR="00726B14">
              <w:t>(</w:t>
            </w:r>
            <w:r>
              <w:t>Dati</w:t>
            </w:r>
            <w:r w:rsidR="00726B14">
              <w:t>ng or Nuchal)</w:t>
            </w:r>
          </w:p>
        </w:tc>
        <w:tc>
          <w:tcPr>
            <w:tcW w:w="1984" w:type="dxa"/>
          </w:tcPr>
          <w:p w14:paraId="025FE7D2" w14:textId="2E468209" w:rsidR="00A5186F" w:rsidRDefault="00B23FF2" w:rsidP="00E22AAD">
            <w:r>
              <w:t>$60</w:t>
            </w:r>
          </w:p>
        </w:tc>
      </w:tr>
      <w:tr w:rsidR="00A5186F" w14:paraId="27F37AAB" w14:textId="77777777" w:rsidTr="00682DF4">
        <w:tc>
          <w:tcPr>
            <w:tcW w:w="7367" w:type="dxa"/>
          </w:tcPr>
          <w:p w14:paraId="2D65F07F" w14:textId="77777777" w:rsidR="00A5186F" w:rsidRDefault="00A5186F" w:rsidP="00E22AAD"/>
        </w:tc>
        <w:tc>
          <w:tcPr>
            <w:tcW w:w="1984" w:type="dxa"/>
          </w:tcPr>
          <w:p w14:paraId="3AC80EFB" w14:textId="77777777" w:rsidR="00A5186F" w:rsidRDefault="00A5186F" w:rsidP="00E22AAD"/>
        </w:tc>
      </w:tr>
      <w:tr w:rsidR="00761859" w14:paraId="5AD7F968" w14:textId="77777777" w:rsidTr="00682DF4">
        <w:tc>
          <w:tcPr>
            <w:tcW w:w="7367" w:type="dxa"/>
          </w:tcPr>
          <w:p w14:paraId="354FD6CB" w14:textId="5CFF5779" w:rsidR="00761859" w:rsidRPr="00761859" w:rsidRDefault="00761859" w:rsidP="00E22AAD">
            <w:pPr>
              <w:rPr>
                <w:b/>
                <w:bCs/>
              </w:rPr>
            </w:pPr>
            <w:r w:rsidRPr="00761859">
              <w:rPr>
                <w:b/>
                <w:bCs/>
              </w:rPr>
              <w:t>Va</w:t>
            </w:r>
            <w:r w:rsidR="00BD5FD3">
              <w:rPr>
                <w:b/>
                <w:bCs/>
              </w:rPr>
              <w:t>scu</w:t>
            </w:r>
            <w:r w:rsidRPr="00761859">
              <w:rPr>
                <w:b/>
                <w:bCs/>
              </w:rPr>
              <w:t>lar</w:t>
            </w:r>
          </w:p>
        </w:tc>
        <w:tc>
          <w:tcPr>
            <w:tcW w:w="1984" w:type="dxa"/>
          </w:tcPr>
          <w:p w14:paraId="52EFF6B2" w14:textId="77777777" w:rsidR="00761859" w:rsidRDefault="00761859" w:rsidP="00E22AAD"/>
        </w:tc>
      </w:tr>
      <w:tr w:rsidR="00761859" w14:paraId="620F5969" w14:textId="77777777" w:rsidTr="00682DF4">
        <w:tc>
          <w:tcPr>
            <w:tcW w:w="7367" w:type="dxa"/>
          </w:tcPr>
          <w:p w14:paraId="62DE3E30" w14:textId="537098A1" w:rsidR="00761859" w:rsidRDefault="00274FE8" w:rsidP="00E22AAD">
            <w:r>
              <w:t>DVT unilateral</w:t>
            </w:r>
          </w:p>
        </w:tc>
        <w:tc>
          <w:tcPr>
            <w:tcW w:w="1984" w:type="dxa"/>
          </w:tcPr>
          <w:p w14:paraId="03049687" w14:textId="7FD9BFC6" w:rsidR="00761859" w:rsidRDefault="00274FE8" w:rsidP="00E22AAD">
            <w:r>
              <w:t>$260</w:t>
            </w:r>
          </w:p>
        </w:tc>
      </w:tr>
      <w:tr w:rsidR="00761859" w14:paraId="05173DA4" w14:textId="77777777" w:rsidTr="00682DF4">
        <w:tc>
          <w:tcPr>
            <w:tcW w:w="7367" w:type="dxa"/>
          </w:tcPr>
          <w:p w14:paraId="2371F88E" w14:textId="120ACF54" w:rsidR="00761859" w:rsidRDefault="00274FE8" w:rsidP="00E22AAD">
            <w:r>
              <w:t>DVT bilateral</w:t>
            </w:r>
          </w:p>
        </w:tc>
        <w:tc>
          <w:tcPr>
            <w:tcW w:w="1984" w:type="dxa"/>
          </w:tcPr>
          <w:p w14:paraId="66592617" w14:textId="57EF700B" w:rsidR="00761859" w:rsidRDefault="00274FE8" w:rsidP="00E22AAD">
            <w:r>
              <w:t>$</w:t>
            </w:r>
            <w:r w:rsidR="00210883">
              <w:t>400</w:t>
            </w:r>
          </w:p>
        </w:tc>
      </w:tr>
      <w:tr w:rsidR="00761859" w14:paraId="3B8D217C" w14:textId="77777777" w:rsidTr="00682DF4">
        <w:tc>
          <w:tcPr>
            <w:tcW w:w="7367" w:type="dxa"/>
          </w:tcPr>
          <w:p w14:paraId="2587BC84" w14:textId="3B76E3BB" w:rsidR="00761859" w:rsidRDefault="00210883" w:rsidP="00E22AAD">
            <w:r>
              <w:t>Carotid</w:t>
            </w:r>
          </w:p>
        </w:tc>
        <w:tc>
          <w:tcPr>
            <w:tcW w:w="1984" w:type="dxa"/>
          </w:tcPr>
          <w:p w14:paraId="6357D4D7" w14:textId="2C2B5483" w:rsidR="00761859" w:rsidRDefault="00210883" w:rsidP="00E22AAD">
            <w:r>
              <w:t>$420</w:t>
            </w:r>
          </w:p>
        </w:tc>
      </w:tr>
    </w:tbl>
    <w:p w14:paraId="1D0165B7" w14:textId="77777777" w:rsidR="00AE4444" w:rsidRDefault="00AE4444" w:rsidP="00CE3E2E"/>
    <w:p w14:paraId="1A77E736" w14:textId="4CFEDC85" w:rsidR="00210883" w:rsidRPr="00E22AAD" w:rsidRDefault="00210883" w:rsidP="00E22AAD">
      <w:pPr>
        <w:ind w:left="-284"/>
      </w:pPr>
      <w:r w:rsidRPr="00210883">
        <w:t>Please enquire if you have any questions or if your test is not outlined above. Special circumstances will be considered.</w:t>
      </w:r>
    </w:p>
    <w:sectPr w:rsidR="00210883" w:rsidRPr="00E22AAD" w:rsidSect="002F24FF">
      <w:pgSz w:w="11906" w:h="16838"/>
      <w:pgMar w:top="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D"/>
    <w:rsid w:val="00055DA2"/>
    <w:rsid w:val="00107D9A"/>
    <w:rsid w:val="00210883"/>
    <w:rsid w:val="0024548C"/>
    <w:rsid w:val="00274FE8"/>
    <w:rsid w:val="00291DD5"/>
    <w:rsid w:val="002F24FF"/>
    <w:rsid w:val="004001DB"/>
    <w:rsid w:val="004314E1"/>
    <w:rsid w:val="0046216C"/>
    <w:rsid w:val="004C7641"/>
    <w:rsid w:val="004E3F22"/>
    <w:rsid w:val="0053548C"/>
    <w:rsid w:val="006365CF"/>
    <w:rsid w:val="00682DF4"/>
    <w:rsid w:val="00726B14"/>
    <w:rsid w:val="00761859"/>
    <w:rsid w:val="00776931"/>
    <w:rsid w:val="007D12EF"/>
    <w:rsid w:val="007E68E9"/>
    <w:rsid w:val="00883526"/>
    <w:rsid w:val="00896AA9"/>
    <w:rsid w:val="0094424A"/>
    <w:rsid w:val="009E66F4"/>
    <w:rsid w:val="00A4716D"/>
    <w:rsid w:val="00A5186F"/>
    <w:rsid w:val="00A56979"/>
    <w:rsid w:val="00AE4444"/>
    <w:rsid w:val="00B23FF2"/>
    <w:rsid w:val="00B668F2"/>
    <w:rsid w:val="00B83A78"/>
    <w:rsid w:val="00BD5FD3"/>
    <w:rsid w:val="00C1606D"/>
    <w:rsid w:val="00C42CB0"/>
    <w:rsid w:val="00C842F1"/>
    <w:rsid w:val="00CB00BB"/>
    <w:rsid w:val="00CB350A"/>
    <w:rsid w:val="00CE3E2E"/>
    <w:rsid w:val="00DA12AD"/>
    <w:rsid w:val="00E22AAD"/>
    <w:rsid w:val="00EE31FD"/>
    <w:rsid w:val="00F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4A48"/>
  <w15:chartTrackingRefBased/>
  <w15:docId w15:val="{1DE71E86-2C1A-4284-8834-C89B1B69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C7641"/>
    <w:pPr>
      <w:spacing w:after="0" w:line="240" w:lineRule="auto"/>
    </w:pPr>
    <w:rPr>
      <w:rFonts w:ascii="Vijaya" w:eastAsiaTheme="majorEastAsia" w:hAnsi="Vijay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A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A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A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greyscaleultrasound.co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1024</Characters>
  <Application>Microsoft Office Word</Application>
  <DocSecurity>0</DocSecurity>
  <Lines>23</Lines>
  <Paragraphs>14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Greyscale Admin</dc:creator>
  <cp:keywords/>
  <dc:description/>
  <cp:lastModifiedBy>Greyscale Admin</cp:lastModifiedBy>
  <cp:revision>10</cp:revision>
  <dcterms:created xsi:type="dcterms:W3CDTF">2025-12-02T03:18:00Z</dcterms:created>
  <dcterms:modified xsi:type="dcterms:W3CDTF">2025-12-03T19:46:00Z</dcterms:modified>
</cp:coreProperties>
</file>